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BC" w:rsidRPr="001C42C1" w:rsidRDefault="000D26BC" w:rsidP="00613CEC">
      <w:pPr>
        <w:widowControl/>
        <w:spacing w:line="264" w:lineRule="auto"/>
        <w:jc w:val="both"/>
        <w:rPr>
          <w:rFonts w:eastAsia="Times New Roman"/>
          <w:sz w:val="24"/>
          <w:szCs w:val="24"/>
        </w:rPr>
      </w:pPr>
    </w:p>
    <w:p w:rsidR="004F54FE" w:rsidRPr="001C42C1" w:rsidRDefault="004F54FE" w:rsidP="00613CEC">
      <w:pPr>
        <w:widowControl/>
        <w:spacing w:line="264" w:lineRule="auto"/>
        <w:jc w:val="center"/>
        <w:rPr>
          <w:rFonts w:eastAsia="Times New Roman"/>
          <w:b/>
          <w:color w:val="333399"/>
          <w:sz w:val="40"/>
          <w:szCs w:val="40"/>
        </w:rPr>
      </w:pPr>
      <w:bookmarkStart w:id="0" w:name="_GoBack"/>
      <w:bookmarkEnd w:id="0"/>
      <w:r w:rsidRPr="00360017">
        <w:rPr>
          <w:b/>
          <w:i/>
          <w:color w:val="333399"/>
          <w:sz w:val="40"/>
        </w:rPr>
        <w:t>CIVITAS</w:t>
      </w:r>
      <w:r w:rsidRPr="001C42C1">
        <w:rPr>
          <w:b/>
          <w:color w:val="333399"/>
          <w:sz w:val="40"/>
        </w:rPr>
        <w:t xml:space="preserve"> foruma tīkla deklarācija</w:t>
      </w:r>
    </w:p>
    <w:p w:rsidR="004F54FE" w:rsidRPr="001C42C1" w:rsidRDefault="004F54FE" w:rsidP="00613CEC">
      <w:pPr>
        <w:widowControl/>
        <w:spacing w:line="264" w:lineRule="auto"/>
        <w:jc w:val="both"/>
        <w:rPr>
          <w:rFonts w:eastAsia="Times New Roman"/>
          <w:sz w:val="24"/>
          <w:szCs w:val="24"/>
        </w:rPr>
      </w:pPr>
    </w:p>
    <w:p w:rsidR="000D26BC" w:rsidRPr="001C42C1" w:rsidRDefault="000D26BC" w:rsidP="00613CEC">
      <w:pPr>
        <w:widowControl/>
        <w:spacing w:line="264" w:lineRule="auto"/>
        <w:jc w:val="both"/>
        <w:rPr>
          <w:rFonts w:eastAsia="Times New Roman"/>
          <w:color w:val="333399"/>
          <w:sz w:val="24"/>
          <w:szCs w:val="24"/>
        </w:rPr>
      </w:pPr>
      <w:r w:rsidRPr="001C42C1">
        <w:rPr>
          <w:color w:val="333399"/>
          <w:sz w:val="24"/>
        </w:rPr>
        <w:t xml:space="preserve">Eiropas Komisijas 2000. gadā uzsāktā </w:t>
      </w:r>
      <w:r w:rsidRPr="00360017">
        <w:rPr>
          <w:i/>
          <w:color w:val="333399"/>
          <w:sz w:val="24"/>
        </w:rPr>
        <w:t>CIVITAS</w:t>
      </w:r>
      <w:r w:rsidRPr="001C42C1">
        <w:rPr>
          <w:color w:val="333399"/>
          <w:sz w:val="24"/>
        </w:rPr>
        <w:t xml:space="preserve"> iniciatīva atbalsta Eiropas pilsētas, ieviešot un testējot vērienīgus un novatoriskus pasākumus, lai uzlabotu pilsētu transportu. Lai sasniegtu to mērķus, pilsētas apvieno saskaņotu pasākumu kopumu, kas īpaši izvēlēti atbilstoši vietējiem apstākļiem.</w:t>
      </w:r>
    </w:p>
    <w:p w:rsidR="000D26BC" w:rsidRPr="001C42C1" w:rsidRDefault="000D26BC" w:rsidP="00613CEC">
      <w:pPr>
        <w:shd w:val="clear" w:color="auto" w:fill="FFFFFF"/>
        <w:spacing w:line="264" w:lineRule="auto"/>
        <w:ind w:left="6" w:right="176"/>
        <w:jc w:val="both"/>
        <w:rPr>
          <w:rFonts w:eastAsia="Times New Roman"/>
        </w:rPr>
      </w:pPr>
    </w:p>
    <w:p w:rsidR="000D26BC" w:rsidRPr="001C42C1" w:rsidRDefault="000D26BC" w:rsidP="00613CEC">
      <w:pPr>
        <w:widowControl/>
        <w:spacing w:line="264" w:lineRule="auto"/>
        <w:jc w:val="both"/>
        <w:rPr>
          <w:rFonts w:eastAsia="Times New Roman"/>
        </w:rPr>
      </w:pPr>
      <w:r w:rsidRPr="001C42C1">
        <w:t xml:space="preserve">Mēs, </w:t>
      </w:r>
      <w:r w:rsidRPr="00360017">
        <w:rPr>
          <w:i/>
        </w:rPr>
        <w:t>CIVITAS</w:t>
      </w:r>
      <w:r w:rsidRPr="001C42C1">
        <w:t xml:space="preserve"> forumā iesaistīto pilsētu ievēlētie vietējie politiskie pārstāvji, ar šo deklarējam mūsu apņemšanos:</w:t>
      </w:r>
    </w:p>
    <w:p w:rsidR="00611667" w:rsidRPr="001C42C1" w:rsidRDefault="003C337C" w:rsidP="00613CEC">
      <w:pPr>
        <w:spacing w:line="264" w:lineRule="auto"/>
        <w:jc w:val="both"/>
      </w:pPr>
      <w:r>
        <w:softHyphen/>
      </w:r>
    </w:p>
    <w:p w:rsidR="000D26BC" w:rsidRPr="001C42C1" w:rsidRDefault="000D26BC" w:rsidP="00613CEC">
      <w:pPr>
        <w:widowControl/>
        <w:numPr>
          <w:ilvl w:val="0"/>
          <w:numId w:val="9"/>
        </w:numPr>
        <w:spacing w:line="264" w:lineRule="auto"/>
        <w:ind w:left="357" w:hanging="357"/>
        <w:jc w:val="both"/>
        <w:rPr>
          <w:b/>
          <w:bCs/>
          <w:spacing w:val="-5"/>
        </w:rPr>
      </w:pPr>
      <w:r w:rsidRPr="001C42C1">
        <w:rPr>
          <w:b/>
          <w:color w:val="333399"/>
        </w:rPr>
        <w:t>Ieviest</w:t>
      </w:r>
      <w:r w:rsidRPr="001C42C1">
        <w:rPr>
          <w:color w:val="3366FF"/>
        </w:rPr>
        <w:t xml:space="preserve"> </w:t>
      </w:r>
      <w:r w:rsidRPr="001C42C1">
        <w:t>vērienīgu ilgtspējīga pilsētas transporta politiku, kurā integrēti novatoriski pasākumi, tehnoloģijas un infrastruktūra</w:t>
      </w:r>
      <w:r w:rsidR="004A3760" w:rsidRPr="001C42C1">
        <w:t>;</w:t>
      </w:r>
    </w:p>
    <w:p w:rsidR="000D26BC" w:rsidRPr="001C42C1" w:rsidRDefault="000D26BC" w:rsidP="00613CEC">
      <w:pPr>
        <w:widowControl/>
        <w:numPr>
          <w:ilvl w:val="0"/>
          <w:numId w:val="1"/>
        </w:numPr>
        <w:spacing w:line="264" w:lineRule="auto"/>
        <w:ind w:left="357" w:hanging="357"/>
        <w:jc w:val="both"/>
        <w:rPr>
          <w:bCs/>
          <w:spacing w:val="-7"/>
        </w:rPr>
      </w:pPr>
      <w:r w:rsidRPr="001C42C1">
        <w:rPr>
          <w:b/>
          <w:color w:val="333399"/>
        </w:rPr>
        <w:t>Atbalstīt</w:t>
      </w:r>
      <w:r w:rsidRPr="001C42C1">
        <w:t xml:space="preserve"> un</w:t>
      </w:r>
      <w:r w:rsidRPr="001C42C1">
        <w:rPr>
          <w:color w:val="3366FF"/>
        </w:rPr>
        <w:t xml:space="preserve"> </w:t>
      </w:r>
      <w:r w:rsidRPr="001C42C1">
        <w:rPr>
          <w:b/>
          <w:color w:val="333399"/>
        </w:rPr>
        <w:t>veicināt</w:t>
      </w:r>
      <w:r w:rsidRPr="001C42C1">
        <w:t xml:space="preserve"> </w:t>
      </w:r>
      <w:r w:rsidRPr="00360017">
        <w:rPr>
          <w:i/>
        </w:rPr>
        <w:t>CIVITAS</w:t>
      </w:r>
      <w:r w:rsidRPr="005C07AD">
        <w:t xml:space="preserve"> </w:t>
      </w:r>
      <w:r w:rsidRPr="001C42C1">
        <w:t>iniciatīvas mērķu sasniegšanu</w:t>
      </w:r>
      <w:r w:rsidR="004A3760" w:rsidRPr="001C42C1">
        <w:t>;</w:t>
      </w:r>
    </w:p>
    <w:p w:rsidR="000D26BC" w:rsidRPr="001C42C1" w:rsidRDefault="00A40C49" w:rsidP="00613CEC">
      <w:pPr>
        <w:widowControl/>
        <w:numPr>
          <w:ilvl w:val="0"/>
          <w:numId w:val="1"/>
        </w:numPr>
        <w:spacing w:line="264" w:lineRule="auto"/>
        <w:ind w:left="357" w:hanging="357"/>
        <w:jc w:val="both"/>
        <w:rPr>
          <w:bCs/>
          <w:spacing w:val="-7"/>
        </w:rPr>
      </w:pPr>
      <w:r w:rsidRPr="001C42C1">
        <w:rPr>
          <w:b/>
          <w:color w:val="333399"/>
          <w:spacing w:val="-7"/>
        </w:rPr>
        <w:t>Dalīties ar pieredzi</w:t>
      </w:r>
      <w:r w:rsidRPr="001C42C1">
        <w:rPr>
          <w:b/>
          <w:spacing w:val="-7"/>
        </w:rPr>
        <w:t xml:space="preserve"> </w:t>
      </w:r>
      <w:r w:rsidRPr="001C42C1">
        <w:t xml:space="preserve">un mācīties par citu pilsētu sasniegto progresu un panākumiem, aktīvi piedaloties </w:t>
      </w:r>
      <w:r w:rsidRPr="00360017">
        <w:rPr>
          <w:i/>
        </w:rPr>
        <w:t>CIVITAS</w:t>
      </w:r>
      <w:r w:rsidRPr="001C42C1">
        <w:t xml:space="preserve"> forumā.</w:t>
      </w:r>
    </w:p>
    <w:p w:rsidR="000D26BC" w:rsidRPr="001C42C1" w:rsidRDefault="000D26BC" w:rsidP="00613CEC">
      <w:pPr>
        <w:widowControl/>
        <w:spacing w:line="264" w:lineRule="auto"/>
        <w:jc w:val="both"/>
        <w:rPr>
          <w:bCs/>
          <w:spacing w:val="-7"/>
        </w:rPr>
      </w:pPr>
    </w:p>
    <w:p w:rsidR="000D26BC" w:rsidRPr="001C42C1" w:rsidRDefault="000D26BC" w:rsidP="00613CEC">
      <w:pPr>
        <w:shd w:val="clear" w:color="auto" w:fill="FFFFFF"/>
        <w:spacing w:line="264" w:lineRule="auto"/>
        <w:jc w:val="both"/>
        <w:rPr>
          <w:spacing w:val="-7"/>
        </w:rPr>
      </w:pPr>
      <w:r w:rsidRPr="001C42C1">
        <w:t>Mūsu mērķi ir:</w:t>
      </w:r>
    </w:p>
    <w:p w:rsidR="000D26BC" w:rsidRPr="001C42C1" w:rsidRDefault="000D26BC" w:rsidP="00613CEC">
      <w:pPr>
        <w:widowControl/>
        <w:spacing w:line="264" w:lineRule="auto"/>
        <w:jc w:val="both"/>
        <w:rPr>
          <w:bCs/>
          <w:spacing w:val="-7"/>
        </w:rPr>
      </w:pPr>
    </w:p>
    <w:p w:rsidR="0091315A" w:rsidRPr="001C42C1" w:rsidRDefault="000D26BC" w:rsidP="00613CEC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line="264" w:lineRule="auto"/>
        <w:ind w:left="357" w:hanging="357"/>
        <w:jc w:val="both"/>
        <w:rPr>
          <w:b/>
          <w:bCs/>
          <w:spacing w:val="-5"/>
        </w:rPr>
      </w:pPr>
      <w:r w:rsidRPr="001C42C1">
        <w:rPr>
          <w:b/>
          <w:color w:val="333399"/>
        </w:rPr>
        <w:t>Panākt</w:t>
      </w:r>
      <w:r w:rsidRPr="001C42C1">
        <w:rPr>
          <w:b/>
          <w:color w:val="3366FF"/>
        </w:rPr>
        <w:t xml:space="preserve"> </w:t>
      </w:r>
      <w:r w:rsidRPr="001C42C1">
        <w:t>būtiskas izmaiņas transporta veidu sadalījumā, nodrošinot virzību uz ilgtspējīgiem transporta veidiem</w:t>
      </w:r>
      <w:r w:rsidR="004A3760" w:rsidRPr="001C42C1">
        <w:t>;</w:t>
      </w:r>
    </w:p>
    <w:p w:rsidR="000D26BC" w:rsidRPr="001C42C1" w:rsidRDefault="000D26BC" w:rsidP="00613CEC">
      <w:pPr>
        <w:widowControl/>
        <w:numPr>
          <w:ilvl w:val="0"/>
          <w:numId w:val="3"/>
        </w:numPr>
        <w:shd w:val="clear" w:color="auto" w:fill="FFFFFF"/>
        <w:tabs>
          <w:tab w:val="left" w:pos="284"/>
        </w:tabs>
        <w:spacing w:line="264" w:lineRule="auto"/>
        <w:ind w:left="357" w:hanging="357"/>
        <w:jc w:val="both"/>
        <w:rPr>
          <w:b/>
          <w:bCs/>
          <w:spacing w:val="-5"/>
        </w:rPr>
      </w:pPr>
      <w:r w:rsidRPr="001C42C1">
        <w:rPr>
          <w:b/>
          <w:color w:val="333399"/>
        </w:rPr>
        <w:t>Palielināt</w:t>
      </w:r>
      <w:r w:rsidRPr="001C42C1">
        <w:t xml:space="preserve"> videi draudzīgu transportlīdzekļu un alternatīvo degvielu izmantošanu</w:t>
      </w:r>
      <w:r w:rsidR="004A3760" w:rsidRPr="001C42C1">
        <w:t>;</w:t>
      </w:r>
    </w:p>
    <w:p w:rsidR="000D26BC" w:rsidRPr="001C42C1" w:rsidRDefault="000D26BC" w:rsidP="00613CEC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264" w:lineRule="auto"/>
        <w:ind w:left="357" w:hanging="357"/>
        <w:jc w:val="both"/>
      </w:pPr>
      <w:r w:rsidRPr="001C42C1">
        <w:rPr>
          <w:b/>
          <w:color w:val="333399"/>
          <w:spacing w:val="-4"/>
        </w:rPr>
        <w:t>Strādāt</w:t>
      </w:r>
      <w:r w:rsidRPr="001C42C1">
        <w:rPr>
          <w:b/>
          <w:color w:val="3366FF"/>
          <w:spacing w:val="-4"/>
        </w:rPr>
        <w:t xml:space="preserve"> </w:t>
      </w:r>
      <w:r w:rsidRPr="001C42C1">
        <w:t>partnerībās kopā ar citiem, lai izstrādātu un īstenotu mūsu ilgtspējīga pilsētu transporta politiku</w:t>
      </w:r>
      <w:r w:rsidR="004A3760" w:rsidRPr="001C42C1">
        <w:t>;</w:t>
      </w:r>
      <w:r w:rsidRPr="001C42C1">
        <w:t xml:space="preserve"> </w:t>
      </w:r>
    </w:p>
    <w:p w:rsidR="000D26BC" w:rsidRPr="001C42C1" w:rsidRDefault="000D26BC" w:rsidP="00613CEC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spacing w:line="264" w:lineRule="auto"/>
        <w:ind w:left="357" w:hanging="357"/>
        <w:jc w:val="both"/>
      </w:pPr>
      <w:r w:rsidRPr="001C42C1">
        <w:rPr>
          <w:b/>
          <w:color w:val="333399"/>
          <w:spacing w:val="-4"/>
        </w:rPr>
        <w:t>Izmantot integrētu pieeju</w:t>
      </w:r>
      <w:r w:rsidRPr="001C42C1">
        <w:t xml:space="preserve">, mūsu politikā iekļaujot pēc iespējas vairāk </w:t>
      </w:r>
      <w:r w:rsidRPr="00360017">
        <w:rPr>
          <w:i/>
        </w:rPr>
        <w:t>CIVITAS</w:t>
      </w:r>
      <w:r w:rsidRPr="001C42C1">
        <w:t xml:space="preserve"> </w:t>
      </w:r>
      <w:r w:rsidRPr="001C42C1">
        <w:rPr>
          <w:color w:val="000000"/>
        </w:rPr>
        <w:t>instrumentu un pasākumu kategoriju:</w:t>
      </w:r>
    </w:p>
    <w:p w:rsidR="000D26BC" w:rsidRPr="001C42C1" w:rsidRDefault="000D26BC" w:rsidP="00613CEC">
      <w:pPr>
        <w:widowControl/>
        <w:spacing w:line="264" w:lineRule="auto"/>
        <w:jc w:val="both"/>
      </w:pPr>
    </w:p>
    <w:p w:rsidR="000D26BC" w:rsidRPr="001C42C1" w:rsidRDefault="000D26BC" w:rsidP="00613CEC">
      <w:pPr>
        <w:widowControl/>
        <w:spacing w:line="264" w:lineRule="auto"/>
        <w:ind w:left="360"/>
        <w:jc w:val="both"/>
        <w:rPr>
          <w:rFonts w:eastAsia="Times New Roman"/>
        </w:rPr>
      </w:pPr>
      <w:r w:rsidRPr="001C42C1">
        <w:t>Instrumenti un pasākumi ilgtspējīgākas pilsētu transporta sistēmas izveidei:</w:t>
      </w:r>
    </w:p>
    <w:p w:rsidR="0091315A" w:rsidRPr="001C42C1" w:rsidRDefault="0091315A" w:rsidP="00DF2E4E">
      <w:pPr>
        <w:widowControl/>
        <w:spacing w:line="264" w:lineRule="auto"/>
        <w:jc w:val="both"/>
        <w:rPr>
          <w:rFonts w:eastAsia="Times New Roman"/>
        </w:rPr>
      </w:pPr>
    </w:p>
    <w:p w:rsidR="000D26BC" w:rsidRPr="001C42C1" w:rsidRDefault="000D26BC" w:rsidP="00613CEC">
      <w:pPr>
        <w:widowControl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Videi draudzīgi transportlīdzekļi un alternatīvās degvielas.</w:t>
      </w:r>
    </w:p>
    <w:p w:rsidR="000D26BC" w:rsidRPr="001C42C1" w:rsidRDefault="000D26BC" w:rsidP="00613CEC">
      <w:pPr>
        <w:widowControl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bCs/>
          <w:spacing w:val="-7"/>
        </w:rPr>
      </w:pPr>
      <w:r w:rsidRPr="001C42C1">
        <w:rPr>
          <w:color w:val="000000"/>
        </w:rPr>
        <w:t>Transporta organizācija un plānošana.</w:t>
      </w:r>
    </w:p>
    <w:p w:rsidR="000D26BC" w:rsidRPr="001C42C1" w:rsidRDefault="000D26BC" w:rsidP="00613CEC">
      <w:pPr>
        <w:widowControl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bCs/>
          <w:spacing w:val="-7"/>
        </w:rPr>
      </w:pPr>
      <w:r w:rsidRPr="001C42C1">
        <w:rPr>
          <w:color w:val="000000"/>
        </w:rPr>
        <w:t>Integrēta pieeja pilsētu transporta cenu noteikšanai.</w:t>
      </w:r>
    </w:p>
    <w:p w:rsidR="000D26BC" w:rsidRPr="001C42C1" w:rsidRDefault="000D26BC" w:rsidP="00DF2E4E">
      <w:pPr>
        <w:shd w:val="clear" w:color="auto" w:fill="FFFFFF"/>
        <w:tabs>
          <w:tab w:val="left" w:pos="284"/>
        </w:tabs>
        <w:spacing w:line="264" w:lineRule="auto"/>
        <w:jc w:val="both"/>
        <w:rPr>
          <w:bCs/>
          <w:spacing w:val="-7"/>
        </w:rPr>
      </w:pPr>
    </w:p>
    <w:p w:rsidR="000D26BC" w:rsidRPr="001C42C1" w:rsidRDefault="000D26BC" w:rsidP="00613CEC">
      <w:pPr>
        <w:shd w:val="clear" w:color="auto" w:fill="FFFFFF"/>
        <w:tabs>
          <w:tab w:val="left" w:pos="284"/>
        </w:tabs>
        <w:spacing w:line="264" w:lineRule="auto"/>
        <w:ind w:left="360"/>
        <w:jc w:val="both"/>
        <w:rPr>
          <w:rFonts w:eastAsia="Times New Roman"/>
        </w:rPr>
      </w:pPr>
      <w:r w:rsidRPr="001C42C1">
        <w:t>Instrumenti un pasākumi, lai labāk izmantotu esošo ceļu infrastruktūru:</w:t>
      </w:r>
    </w:p>
    <w:p w:rsidR="0091315A" w:rsidRPr="001C42C1" w:rsidRDefault="0091315A" w:rsidP="00DF2E4E">
      <w:pPr>
        <w:shd w:val="clear" w:color="auto" w:fill="FFFFFF"/>
        <w:tabs>
          <w:tab w:val="left" w:pos="284"/>
        </w:tabs>
        <w:spacing w:line="264" w:lineRule="auto"/>
        <w:jc w:val="both"/>
        <w:rPr>
          <w:rFonts w:eastAsia="Times New Roman"/>
        </w:rPr>
      </w:pPr>
    </w:p>
    <w:p w:rsidR="000D26BC" w:rsidRPr="001C42C1" w:rsidRDefault="000D26BC" w:rsidP="00613CEC">
      <w:pPr>
        <w:widowControl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Pilsētas satiksmes telp</w:t>
      </w:r>
      <w:r w:rsidR="003C337C">
        <w:rPr>
          <w:color w:val="000000"/>
        </w:rPr>
        <w:softHyphen/>
      </w:r>
      <w:r w:rsidR="003C337C">
        <w:rPr>
          <w:color w:val="000000"/>
        </w:rPr>
        <w:softHyphen/>
      </w:r>
      <w:r w:rsidR="003C337C">
        <w:rPr>
          <w:color w:val="000000"/>
        </w:rPr>
        <w:softHyphen/>
      </w:r>
      <w:r w:rsidRPr="001C42C1">
        <w:rPr>
          <w:color w:val="000000"/>
        </w:rPr>
        <w:t>as pārdalīšana un piekļuves ierobežošana.</w:t>
      </w:r>
    </w:p>
    <w:p w:rsidR="000D26BC" w:rsidRPr="001C42C1" w:rsidRDefault="000D26BC" w:rsidP="00613CEC">
      <w:pPr>
        <w:widowControl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bCs/>
          <w:spacing w:val="-7"/>
        </w:rPr>
      </w:pPr>
      <w:r w:rsidRPr="001C42C1">
        <w:rPr>
          <w:color w:val="000000"/>
        </w:rPr>
        <w:t>Intelektiskas transporta pārvaldības un informācijas sistēmas (ITS).</w:t>
      </w:r>
    </w:p>
    <w:p w:rsidR="000D26BC" w:rsidRPr="001C42C1" w:rsidRDefault="000D26BC" w:rsidP="00613CEC">
      <w:pPr>
        <w:widowControl/>
        <w:numPr>
          <w:ilvl w:val="0"/>
          <w:numId w:val="2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bCs/>
          <w:spacing w:val="-7"/>
        </w:rPr>
      </w:pPr>
      <w:r w:rsidRPr="001C42C1">
        <w:rPr>
          <w:color w:val="000000"/>
        </w:rPr>
        <w:t>Videi draudzīga pilsētu loģistika.</w:t>
      </w:r>
    </w:p>
    <w:p w:rsidR="000D26BC" w:rsidRPr="001C42C1" w:rsidRDefault="000D26BC" w:rsidP="00DF2E4E">
      <w:pPr>
        <w:spacing w:line="264" w:lineRule="auto"/>
        <w:jc w:val="both"/>
      </w:pPr>
    </w:p>
    <w:p w:rsidR="000D26BC" w:rsidRPr="001C42C1" w:rsidRDefault="000D26BC" w:rsidP="00613CEC">
      <w:pPr>
        <w:spacing w:line="264" w:lineRule="auto"/>
        <w:ind w:left="360"/>
        <w:jc w:val="both"/>
        <w:rPr>
          <w:rFonts w:eastAsia="Times New Roman"/>
        </w:rPr>
      </w:pPr>
      <w:r w:rsidRPr="001C42C1">
        <w:t>Instrumenti un pasākumi, lai veicinātu alternatīvu transporta veidu izmantošanu:</w:t>
      </w:r>
    </w:p>
    <w:p w:rsidR="000D26BC" w:rsidRPr="001C42C1" w:rsidRDefault="000D26BC" w:rsidP="00DF2E4E">
      <w:pPr>
        <w:shd w:val="clear" w:color="auto" w:fill="FFFFFF"/>
        <w:spacing w:line="264" w:lineRule="auto"/>
        <w:jc w:val="both"/>
      </w:pPr>
    </w:p>
    <w:p w:rsidR="000D26BC" w:rsidRPr="001C42C1" w:rsidRDefault="000D26BC" w:rsidP="00613CE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Kvalitatīvs sabiedriskais transports.</w:t>
      </w:r>
    </w:p>
    <w:p w:rsidR="000D26BC" w:rsidRPr="001C42C1" w:rsidRDefault="000D26BC" w:rsidP="00613CE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Jauni personīgo automašīnu izmantošanas veidi.</w:t>
      </w:r>
    </w:p>
    <w:p w:rsidR="000D26BC" w:rsidRPr="001C42C1" w:rsidRDefault="000D26BC" w:rsidP="00613CE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Iešanas kājām un braukšanas ar velosipēdu veicināšana.</w:t>
      </w:r>
    </w:p>
    <w:p w:rsidR="000D26BC" w:rsidRPr="001C42C1" w:rsidRDefault="000D26BC" w:rsidP="00613CEC">
      <w:pPr>
        <w:widowControl/>
        <w:numPr>
          <w:ilvl w:val="0"/>
          <w:numId w:val="4"/>
        </w:numPr>
        <w:tabs>
          <w:tab w:val="clear" w:pos="360"/>
          <w:tab w:val="num" w:pos="720"/>
        </w:tabs>
        <w:spacing w:line="264" w:lineRule="auto"/>
        <w:ind w:left="714" w:hanging="357"/>
        <w:jc w:val="both"/>
        <w:rPr>
          <w:b/>
          <w:bCs/>
        </w:rPr>
      </w:pPr>
      <w:r w:rsidRPr="001C42C1">
        <w:rPr>
          <w:color w:val="000000"/>
        </w:rPr>
        <w:t>Mobilitātes pārvaldība un informētība par transportu.</w:t>
      </w:r>
      <w:r w:rsidRPr="001C42C1">
        <w:t xml:space="preserve"> </w:t>
      </w:r>
    </w:p>
    <w:p w:rsidR="000D26BC" w:rsidRPr="001C42C1" w:rsidRDefault="000D26BC" w:rsidP="00613CEC">
      <w:pPr>
        <w:widowControl/>
        <w:spacing w:line="264" w:lineRule="auto"/>
        <w:jc w:val="both"/>
        <w:rPr>
          <w:rFonts w:eastAsia="Times New Roman"/>
        </w:rPr>
      </w:pPr>
    </w:p>
    <w:p w:rsidR="00613CEC" w:rsidRPr="001C42C1" w:rsidRDefault="00613CEC" w:rsidP="00613CEC">
      <w:pPr>
        <w:widowControl/>
        <w:spacing w:line="264" w:lineRule="auto"/>
        <w:jc w:val="both"/>
        <w:rPr>
          <w:rFonts w:eastAsia="Times New Roman"/>
          <w:sz w:val="24"/>
          <w:szCs w:val="24"/>
        </w:rPr>
      </w:pPr>
      <w:r w:rsidRPr="001C42C1">
        <w:br w:type="page"/>
      </w:r>
    </w:p>
    <w:p w:rsidR="005E7A3E" w:rsidRPr="001C42C1" w:rsidRDefault="005E7A3E" w:rsidP="00613CEC">
      <w:pPr>
        <w:widowControl/>
        <w:spacing w:line="264" w:lineRule="auto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lastRenderedPageBreak/>
        <w:t xml:space="preserve">Es atzīstu, ka aktīva piedalīšanās </w:t>
      </w:r>
      <w:r w:rsidRPr="00360017">
        <w:rPr>
          <w:i/>
          <w:color w:val="000000"/>
        </w:rPr>
        <w:t>CIVITAS</w:t>
      </w:r>
      <w:r w:rsidRPr="001C42C1">
        <w:rPr>
          <w:color w:val="000000"/>
        </w:rPr>
        <w:t xml:space="preserve"> forumā ietver: </w:t>
      </w:r>
    </w:p>
    <w:p w:rsidR="005E7A3E" w:rsidRPr="001C42C1" w:rsidRDefault="005E7A3E" w:rsidP="00613CEC">
      <w:pPr>
        <w:widowControl/>
        <w:spacing w:line="264" w:lineRule="auto"/>
        <w:jc w:val="both"/>
        <w:rPr>
          <w:rFonts w:eastAsia="Times New Roman"/>
          <w:color w:val="000000"/>
        </w:rPr>
      </w:pPr>
    </w:p>
    <w:p w:rsidR="005E7A3E" w:rsidRPr="001C42C1" w:rsidRDefault="005E7A3E" w:rsidP="00613CEC">
      <w:pPr>
        <w:widowControl/>
        <w:numPr>
          <w:ilvl w:val="0"/>
          <w:numId w:val="7"/>
        </w:numPr>
        <w:spacing w:line="264" w:lineRule="auto"/>
        <w:ind w:left="357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 xml:space="preserve">Pilsētas pārstāvja piedalīšanos visās </w:t>
      </w:r>
      <w:r w:rsidRPr="00360017">
        <w:rPr>
          <w:i/>
          <w:color w:val="000000"/>
        </w:rPr>
        <w:t>CIVITAS</w:t>
      </w:r>
      <w:r w:rsidRPr="005C07AD">
        <w:rPr>
          <w:color w:val="000000"/>
        </w:rPr>
        <w:t xml:space="preserve"> </w:t>
      </w:r>
      <w:r w:rsidRPr="001C42C1">
        <w:rPr>
          <w:color w:val="000000"/>
        </w:rPr>
        <w:t xml:space="preserve">foruma sanāksmēs; </w:t>
      </w:r>
    </w:p>
    <w:p w:rsidR="005E7A3E" w:rsidRPr="001C42C1" w:rsidRDefault="005E7A3E" w:rsidP="00613CEC">
      <w:pPr>
        <w:widowControl/>
        <w:numPr>
          <w:ilvl w:val="0"/>
          <w:numId w:val="7"/>
        </w:numPr>
        <w:spacing w:line="264" w:lineRule="auto"/>
        <w:ind w:left="357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 xml:space="preserve">Konstruktīvu un aktīvu pieeju informācijas izplatīšanā par </w:t>
      </w:r>
      <w:r w:rsidRPr="00360017">
        <w:rPr>
          <w:i/>
          <w:color w:val="000000"/>
        </w:rPr>
        <w:t>CIVITAS</w:t>
      </w:r>
      <w:r w:rsidRPr="001C42C1">
        <w:rPr>
          <w:color w:val="000000"/>
        </w:rPr>
        <w:t xml:space="preserve"> iniciatīvu vietējā un valsts līmenī; </w:t>
      </w:r>
    </w:p>
    <w:p w:rsidR="005E7A3E" w:rsidRPr="001C42C1" w:rsidRDefault="005E7A3E" w:rsidP="00613CEC">
      <w:pPr>
        <w:widowControl/>
        <w:numPr>
          <w:ilvl w:val="0"/>
          <w:numId w:val="7"/>
        </w:numPr>
        <w:spacing w:line="264" w:lineRule="auto"/>
        <w:ind w:left="357" w:hanging="357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 xml:space="preserve">Dokumenta iesniegšanu, kurā sniegta vispārīga informācija par mūsu pilsētu un tās transporta politiku un aprakstīts, kā </w:t>
      </w:r>
      <w:r w:rsidRPr="00360017">
        <w:rPr>
          <w:i/>
          <w:color w:val="000000"/>
        </w:rPr>
        <w:t>CIVITAS</w:t>
      </w:r>
      <w:r w:rsidRPr="001C42C1">
        <w:rPr>
          <w:color w:val="000000"/>
        </w:rPr>
        <w:t xml:space="preserve"> instrumenti un pasākumi tiks īstenoti un integrēti mūsu pilsētā. </w:t>
      </w:r>
    </w:p>
    <w:p w:rsidR="005E7A3E" w:rsidRPr="001C42C1" w:rsidRDefault="005E7A3E" w:rsidP="00613CEC">
      <w:pPr>
        <w:widowControl/>
        <w:spacing w:line="264" w:lineRule="auto"/>
        <w:jc w:val="both"/>
        <w:rPr>
          <w:rFonts w:eastAsia="Times New Roman"/>
          <w:color w:val="000000"/>
        </w:rPr>
      </w:pPr>
    </w:p>
    <w:p w:rsidR="00343A0C" w:rsidRPr="001C42C1" w:rsidRDefault="00343A0C" w:rsidP="00613CEC">
      <w:pPr>
        <w:widowControl/>
        <w:spacing w:line="264" w:lineRule="auto"/>
        <w:jc w:val="both"/>
        <w:rPr>
          <w:rFonts w:eastAsia="Times New Roman"/>
          <w:color w:val="000000"/>
        </w:rPr>
      </w:pPr>
    </w:p>
    <w:p w:rsidR="00343A0C" w:rsidRPr="001C42C1" w:rsidRDefault="00343A0C" w:rsidP="00613CEC">
      <w:pPr>
        <w:widowControl/>
        <w:spacing w:line="264" w:lineRule="auto"/>
        <w:jc w:val="both"/>
        <w:rPr>
          <w:rFonts w:eastAsia="Times New Roman"/>
          <w:color w:val="000000"/>
        </w:rPr>
      </w:pPr>
    </w:p>
    <w:p w:rsidR="005E7A3E" w:rsidRPr="001C42C1" w:rsidRDefault="005E7A3E" w:rsidP="00613CEC">
      <w:pPr>
        <w:widowControl/>
        <w:spacing w:line="264" w:lineRule="auto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 xml:space="preserve">Pašvaldības vārdā </w:t>
      </w:r>
    </w:p>
    <w:p w:rsidR="005E7A3E" w:rsidRPr="001C42C1" w:rsidRDefault="005E7A3E" w:rsidP="00613CEC">
      <w:pPr>
        <w:widowControl/>
        <w:spacing w:line="264" w:lineRule="auto"/>
        <w:jc w:val="both"/>
        <w:rPr>
          <w:rFonts w:eastAsia="Times New Roman"/>
          <w:color w:val="000000"/>
        </w:rPr>
      </w:pPr>
    </w:p>
    <w:p w:rsidR="00613CEC" w:rsidRPr="001C42C1" w:rsidRDefault="00613CEC" w:rsidP="00613CEC">
      <w:pPr>
        <w:shd w:val="clear" w:color="auto" w:fill="FFFFFF"/>
        <w:tabs>
          <w:tab w:val="left" w:pos="4584"/>
        </w:tabs>
        <w:spacing w:line="264" w:lineRule="auto"/>
        <w:jc w:val="both"/>
        <w:rPr>
          <w:spacing w:val="-3"/>
        </w:rPr>
      </w:pPr>
      <w:r w:rsidRPr="001C42C1">
        <w:t>Vieta</w:t>
      </w:r>
    </w:p>
    <w:p w:rsidR="00613CEC" w:rsidRPr="001C42C1" w:rsidRDefault="00613CEC" w:rsidP="00613CEC">
      <w:pPr>
        <w:shd w:val="clear" w:color="auto" w:fill="FFFFFF"/>
        <w:tabs>
          <w:tab w:val="left" w:pos="4584"/>
        </w:tabs>
        <w:spacing w:line="264" w:lineRule="auto"/>
        <w:jc w:val="both"/>
        <w:rPr>
          <w:spacing w:val="-3"/>
        </w:rPr>
      </w:pPr>
    </w:p>
    <w:p w:rsidR="00613CEC" w:rsidRPr="001C42C1" w:rsidRDefault="00613CEC" w:rsidP="00613CEC">
      <w:pPr>
        <w:shd w:val="clear" w:color="auto" w:fill="FFFFFF"/>
        <w:tabs>
          <w:tab w:val="left" w:pos="5387"/>
        </w:tabs>
        <w:spacing w:line="264" w:lineRule="auto"/>
        <w:ind w:right="66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4584"/>
        </w:tabs>
        <w:spacing w:line="264" w:lineRule="auto"/>
        <w:jc w:val="both"/>
        <w:rPr>
          <w:spacing w:val="-3"/>
        </w:rPr>
      </w:pPr>
    </w:p>
    <w:p w:rsidR="00613CEC" w:rsidRPr="001C42C1" w:rsidRDefault="005E7A3E" w:rsidP="00613CEC">
      <w:pPr>
        <w:shd w:val="clear" w:color="auto" w:fill="FFFFFF"/>
        <w:tabs>
          <w:tab w:val="left" w:pos="4584"/>
        </w:tabs>
        <w:spacing w:line="264" w:lineRule="auto"/>
        <w:jc w:val="both"/>
        <w:rPr>
          <w:spacing w:val="-3"/>
        </w:rPr>
      </w:pPr>
      <w:r w:rsidRPr="001C42C1">
        <w:t>Datums</w:t>
      </w:r>
    </w:p>
    <w:p w:rsidR="00613CEC" w:rsidRPr="001C42C1" w:rsidRDefault="00613CEC" w:rsidP="00613CEC">
      <w:pPr>
        <w:shd w:val="clear" w:color="auto" w:fill="FFFFFF"/>
        <w:tabs>
          <w:tab w:val="left" w:pos="4584"/>
        </w:tabs>
        <w:spacing w:line="264" w:lineRule="auto"/>
        <w:jc w:val="both"/>
        <w:rPr>
          <w:spacing w:val="-3"/>
        </w:rPr>
      </w:pPr>
    </w:p>
    <w:p w:rsidR="00613CEC" w:rsidRPr="001C42C1" w:rsidRDefault="00613CEC" w:rsidP="00613CEC">
      <w:pPr>
        <w:shd w:val="clear" w:color="auto" w:fill="FFFFFF"/>
        <w:tabs>
          <w:tab w:val="left" w:pos="5387"/>
        </w:tabs>
        <w:spacing w:line="264" w:lineRule="auto"/>
        <w:ind w:right="66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5387"/>
        </w:tabs>
        <w:spacing w:line="264" w:lineRule="auto"/>
        <w:ind w:right="66"/>
        <w:jc w:val="both"/>
        <w:rPr>
          <w:rFonts w:eastAsia="Times New Roman"/>
          <w:color w:val="000000"/>
        </w:rPr>
      </w:pPr>
    </w:p>
    <w:p w:rsidR="005E7A3E" w:rsidRPr="001C42C1" w:rsidRDefault="005E7A3E" w:rsidP="00613CEC">
      <w:pPr>
        <w:shd w:val="clear" w:color="auto" w:fill="FFFFFF"/>
        <w:tabs>
          <w:tab w:val="left" w:pos="5387"/>
        </w:tabs>
        <w:spacing w:line="264" w:lineRule="auto"/>
        <w:ind w:right="66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Vārds / Uzvārds / Oficiālais politiskais amats / Pilsēta (kundze / kungs)</w:t>
      </w:r>
    </w:p>
    <w:p w:rsidR="00613CEC" w:rsidRPr="001C42C1" w:rsidRDefault="00613CEC" w:rsidP="00613CEC">
      <w:pPr>
        <w:shd w:val="clear" w:color="auto" w:fill="FFFFFF"/>
        <w:tabs>
          <w:tab w:val="left" w:pos="5387"/>
        </w:tabs>
        <w:spacing w:line="264" w:lineRule="auto"/>
        <w:ind w:right="66"/>
        <w:jc w:val="both"/>
        <w:rPr>
          <w:rFonts w:eastAsia="Times New Roman"/>
          <w:color w:val="000000"/>
        </w:rPr>
      </w:pPr>
    </w:p>
    <w:p w:rsidR="005E7A3E" w:rsidRPr="001C42C1" w:rsidRDefault="005E7A3E" w:rsidP="00613CEC">
      <w:pPr>
        <w:shd w:val="clear" w:color="auto" w:fill="FFFFFF"/>
        <w:tabs>
          <w:tab w:val="left" w:pos="5387"/>
        </w:tabs>
        <w:spacing w:line="264" w:lineRule="auto"/>
        <w:ind w:right="66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498"/>
        </w:tabs>
        <w:spacing w:line="264" w:lineRule="auto"/>
        <w:ind w:right="66"/>
        <w:jc w:val="both"/>
        <w:rPr>
          <w:spacing w:val="-1"/>
        </w:rPr>
      </w:pPr>
    </w:p>
    <w:p w:rsidR="005E7A3E" w:rsidRPr="001C42C1" w:rsidRDefault="005E7A3E" w:rsidP="00613CEC">
      <w:pPr>
        <w:shd w:val="clear" w:color="auto" w:fill="FFFFFF"/>
        <w:tabs>
          <w:tab w:val="left" w:pos="9498"/>
        </w:tabs>
        <w:spacing w:line="264" w:lineRule="auto"/>
        <w:ind w:right="66"/>
        <w:jc w:val="both"/>
        <w:rPr>
          <w:spacing w:val="-1"/>
        </w:rPr>
      </w:pPr>
      <w:r w:rsidRPr="001C42C1">
        <w:t>Paraksts</w:t>
      </w:r>
    </w:p>
    <w:p w:rsidR="00613CEC" w:rsidRPr="001C42C1" w:rsidRDefault="00613CEC" w:rsidP="00613CEC">
      <w:pPr>
        <w:shd w:val="clear" w:color="auto" w:fill="FFFFFF"/>
        <w:tabs>
          <w:tab w:val="left" w:pos="9498"/>
        </w:tabs>
        <w:spacing w:line="264" w:lineRule="auto"/>
        <w:ind w:right="66"/>
        <w:jc w:val="both"/>
        <w:rPr>
          <w:spacing w:val="-1"/>
        </w:rPr>
      </w:pPr>
    </w:p>
    <w:p w:rsidR="00613CEC" w:rsidRPr="001C42C1" w:rsidRDefault="00613CEC" w:rsidP="00613CEC">
      <w:pPr>
        <w:shd w:val="clear" w:color="auto" w:fill="FFFFFF"/>
        <w:tabs>
          <w:tab w:val="left" w:pos="5387"/>
        </w:tabs>
        <w:spacing w:line="264" w:lineRule="auto"/>
        <w:ind w:right="66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________________________________________________________________________________</w:t>
      </w:r>
    </w:p>
    <w:p w:rsidR="009C34EC" w:rsidRPr="001C42C1" w:rsidRDefault="00613CEC" w:rsidP="004F54FE">
      <w:pPr>
        <w:widowControl/>
        <w:spacing w:line="26" w:lineRule="atLeast"/>
        <w:jc w:val="both"/>
        <w:rPr>
          <w:rFonts w:eastAsia="Times New Roman"/>
          <w:sz w:val="24"/>
          <w:szCs w:val="24"/>
        </w:rPr>
      </w:pPr>
      <w:r w:rsidRPr="001C42C1">
        <w:br w:type="page"/>
      </w:r>
    </w:p>
    <w:p w:rsidR="000D26BC" w:rsidRPr="001C42C1" w:rsidRDefault="000D26BC" w:rsidP="00613CEC">
      <w:pPr>
        <w:widowControl/>
        <w:spacing w:line="264" w:lineRule="auto"/>
        <w:jc w:val="center"/>
        <w:rPr>
          <w:rFonts w:eastAsia="Times New Roman"/>
          <w:b/>
          <w:color w:val="333399"/>
          <w:sz w:val="40"/>
          <w:szCs w:val="40"/>
        </w:rPr>
      </w:pPr>
      <w:r w:rsidRPr="00360017">
        <w:rPr>
          <w:b/>
          <w:i/>
          <w:color w:val="333399"/>
          <w:sz w:val="40"/>
        </w:rPr>
        <w:lastRenderedPageBreak/>
        <w:t>CIVITAS</w:t>
      </w:r>
      <w:r w:rsidRPr="001C42C1">
        <w:rPr>
          <w:b/>
          <w:color w:val="333399"/>
          <w:sz w:val="40"/>
        </w:rPr>
        <w:t xml:space="preserve"> foruma tīkla deklarācijas administratīvais pielikums</w:t>
      </w:r>
    </w:p>
    <w:p w:rsidR="000D26BC" w:rsidRPr="001C42C1" w:rsidRDefault="000D26BC" w:rsidP="00613CEC">
      <w:pPr>
        <w:widowControl/>
        <w:spacing w:line="264" w:lineRule="auto"/>
        <w:jc w:val="both"/>
        <w:rPr>
          <w:rFonts w:eastAsia="Times New Roman"/>
          <w:sz w:val="24"/>
          <w:szCs w:val="24"/>
        </w:rPr>
      </w:pPr>
    </w:p>
    <w:p w:rsidR="000D26BC" w:rsidRPr="001C42C1" w:rsidRDefault="000D26BC" w:rsidP="00613CEC">
      <w:pPr>
        <w:numPr>
          <w:ilvl w:val="0"/>
          <w:numId w:val="5"/>
        </w:numPr>
        <w:shd w:val="clear" w:color="auto" w:fill="FFFFFF"/>
        <w:spacing w:line="264" w:lineRule="auto"/>
        <w:rPr>
          <w:b/>
          <w:color w:val="333399"/>
          <w:sz w:val="24"/>
          <w:szCs w:val="24"/>
        </w:rPr>
      </w:pPr>
      <w:r w:rsidRPr="001C42C1">
        <w:rPr>
          <w:b/>
          <w:color w:val="333399"/>
          <w:sz w:val="24"/>
        </w:rPr>
        <w:t>Pašvaldība</w:t>
      </w:r>
    </w:p>
    <w:p w:rsidR="000D26BC" w:rsidRPr="001C42C1" w:rsidRDefault="000D26BC" w:rsidP="00613CEC">
      <w:pPr>
        <w:widowControl/>
        <w:spacing w:line="264" w:lineRule="auto"/>
        <w:jc w:val="both"/>
        <w:rPr>
          <w:rFonts w:eastAsia="Times New Roman"/>
        </w:rPr>
      </w:pPr>
    </w:p>
    <w:p w:rsidR="000D26BC" w:rsidRPr="001C42C1" w:rsidRDefault="000D26BC" w:rsidP="00613CEC">
      <w:pPr>
        <w:shd w:val="clear" w:color="auto" w:fill="FFFFFF"/>
        <w:spacing w:line="264" w:lineRule="auto"/>
        <w:jc w:val="both"/>
        <w:rPr>
          <w:rFonts w:eastAsia="Times New Roman"/>
          <w:color w:val="000000"/>
        </w:rPr>
      </w:pPr>
      <w:r w:rsidRPr="001C42C1">
        <w:rPr>
          <w:color w:val="000000"/>
        </w:rPr>
        <w:t>Pašvaldības nosaukums un adrese:</w:t>
      </w:r>
    </w:p>
    <w:p w:rsidR="00613CEC" w:rsidRPr="001C42C1" w:rsidRDefault="00613CEC" w:rsidP="00613CEC">
      <w:pPr>
        <w:shd w:val="clear" w:color="auto" w:fill="FFFFFF"/>
        <w:spacing w:line="264" w:lineRule="auto"/>
        <w:jc w:val="both"/>
        <w:rPr>
          <w:rFonts w:eastAsia="Times New Roman"/>
          <w:color w:val="000000"/>
        </w:rPr>
      </w:pPr>
    </w:p>
    <w:p w:rsidR="00613CE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  <w:jc w:val="both"/>
      </w:pPr>
      <w:r w:rsidRPr="001C42C1">
        <w:t>_________________________________________________________________________________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jc w:val="both"/>
      </w:pPr>
    </w:p>
    <w:p w:rsidR="00613CE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  <w:jc w:val="both"/>
      </w:pPr>
      <w:r w:rsidRPr="001C42C1">
        <w:t>_________________________________________________________________________________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jc w:val="both"/>
      </w:pPr>
    </w:p>
    <w:p w:rsidR="000D26B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  <w:jc w:val="both"/>
      </w:pPr>
      <w:r w:rsidRPr="001C42C1">
        <w:t>_________________________________________________________________________________</w:t>
      </w:r>
    </w:p>
    <w:p w:rsidR="000D26BC" w:rsidRPr="001C42C1" w:rsidRDefault="000D26BC" w:rsidP="00613CEC">
      <w:pPr>
        <w:shd w:val="clear" w:color="auto" w:fill="FFFFFF"/>
        <w:spacing w:line="264" w:lineRule="auto"/>
        <w:ind w:right="4990"/>
        <w:rPr>
          <w:spacing w:val="-2"/>
        </w:rPr>
      </w:pPr>
    </w:p>
    <w:p w:rsidR="000D26BC" w:rsidRPr="001C42C1" w:rsidRDefault="000D26BC" w:rsidP="00613CEC">
      <w:pPr>
        <w:numPr>
          <w:ilvl w:val="0"/>
          <w:numId w:val="5"/>
        </w:numPr>
        <w:shd w:val="clear" w:color="auto" w:fill="FFFFFF"/>
        <w:spacing w:line="264" w:lineRule="auto"/>
        <w:rPr>
          <w:rFonts w:eastAsia="Times New Roman"/>
          <w:b/>
          <w:bCs/>
          <w:color w:val="333399"/>
          <w:sz w:val="24"/>
          <w:szCs w:val="24"/>
        </w:rPr>
      </w:pPr>
      <w:r w:rsidRPr="001C42C1">
        <w:rPr>
          <w:b/>
          <w:color w:val="333399"/>
          <w:sz w:val="24"/>
        </w:rPr>
        <w:t>Kontaktpersona</w:t>
      </w:r>
    </w:p>
    <w:p w:rsidR="000D26BC" w:rsidRPr="001C42C1" w:rsidRDefault="000D26BC" w:rsidP="00613CEC">
      <w:pPr>
        <w:widowControl/>
        <w:spacing w:line="264" w:lineRule="auto"/>
        <w:rPr>
          <w:rFonts w:eastAsia="Times New Roman"/>
          <w:color w:val="000000"/>
        </w:rPr>
      </w:pPr>
    </w:p>
    <w:p w:rsidR="000D26B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  <w:rPr>
          <w:rFonts w:eastAsia="Times New Roman"/>
          <w:color w:val="000000"/>
        </w:rPr>
      </w:pPr>
      <w:r w:rsidRPr="001C42C1">
        <w:rPr>
          <w:color w:val="000000"/>
        </w:rPr>
        <w:t xml:space="preserve">Kontaktpersonas vārds un kontaktinformācija sarakstei: 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</w:p>
    <w:p w:rsidR="00613CEC" w:rsidRPr="001C42C1" w:rsidRDefault="00DE46B4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  <w:r w:rsidRPr="001C42C1">
        <w:t>Vārds (kundze / kungs)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</w:p>
    <w:p w:rsidR="000D26B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  <w:r w:rsidRPr="001C42C1">
        <w:t>__________________________________________________</w:t>
      </w:r>
      <w:r w:rsidR="004A3760" w:rsidRPr="001C42C1">
        <w:t>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</w:p>
    <w:p w:rsidR="00613CEC" w:rsidRPr="001C42C1" w:rsidRDefault="00DE46B4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  <w:r w:rsidRPr="001C42C1">
        <w:t>Uzvārds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</w:p>
    <w:p w:rsidR="000D26B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</w:pPr>
      <w:r w:rsidRPr="001C42C1">
        <w:t>__________________________________________________</w:t>
      </w:r>
      <w:r w:rsidR="004A3760" w:rsidRPr="001C42C1">
        <w:t>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</w:p>
    <w:p w:rsidR="00613CE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  <w:r w:rsidRPr="001C42C1">
        <w:t>Amats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</w:p>
    <w:p w:rsidR="000D26B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</w:pPr>
      <w:r w:rsidRPr="001C42C1">
        <w:t>__________________________________________________</w:t>
      </w:r>
      <w:r w:rsidR="004A3760" w:rsidRPr="001C42C1">
        <w:t>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</w:p>
    <w:p w:rsidR="00613CEC" w:rsidRPr="001C42C1" w:rsidRDefault="000D26BC" w:rsidP="00613CEC">
      <w:pPr>
        <w:shd w:val="clear" w:color="auto" w:fill="FFFFFF"/>
        <w:tabs>
          <w:tab w:val="left" w:pos="9214"/>
        </w:tabs>
        <w:spacing w:line="264" w:lineRule="auto"/>
        <w:rPr>
          <w:spacing w:val="-1"/>
        </w:rPr>
      </w:pPr>
      <w:r w:rsidRPr="001C42C1">
        <w:t>Adrese</w:t>
      </w:r>
    </w:p>
    <w:p w:rsidR="00613CEC" w:rsidRPr="001C42C1" w:rsidRDefault="00613CEC" w:rsidP="00613CEC">
      <w:pPr>
        <w:shd w:val="clear" w:color="auto" w:fill="FFFFFF"/>
        <w:spacing w:line="264" w:lineRule="auto"/>
        <w:jc w:val="both"/>
        <w:rPr>
          <w:rFonts w:eastAsia="Times New Roman"/>
          <w:color w:val="000000"/>
        </w:rPr>
      </w:pP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jc w:val="both"/>
      </w:pPr>
      <w:r w:rsidRPr="001C42C1">
        <w:t>_________________________________________________________________________________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jc w:val="both"/>
      </w:pP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jc w:val="both"/>
      </w:pPr>
      <w:r w:rsidRPr="001C42C1">
        <w:t>_________________________________________________________________________________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jc w:val="both"/>
      </w:pPr>
    </w:p>
    <w:p w:rsidR="00613CEC" w:rsidRPr="001C42C1" w:rsidRDefault="00613CEC" w:rsidP="00613CEC">
      <w:pPr>
        <w:shd w:val="clear" w:color="auto" w:fill="FFFFFF"/>
        <w:tabs>
          <w:tab w:val="left" w:pos="9214"/>
        </w:tabs>
        <w:spacing w:line="264" w:lineRule="auto"/>
        <w:jc w:val="both"/>
      </w:pPr>
      <w:r w:rsidRPr="001C42C1">
        <w:t>_________________________________________________________________________________</w:t>
      </w:r>
    </w:p>
    <w:p w:rsidR="00613CEC" w:rsidRPr="001C42C1" w:rsidRDefault="00613CEC" w:rsidP="00613CEC">
      <w:pPr>
        <w:shd w:val="clear" w:color="auto" w:fill="FFFFFF"/>
        <w:spacing w:line="264" w:lineRule="auto"/>
        <w:ind w:right="4990"/>
        <w:rPr>
          <w:spacing w:val="-2"/>
        </w:rPr>
      </w:pPr>
    </w:p>
    <w:p w:rsidR="00613CEC" w:rsidRPr="001C42C1" w:rsidRDefault="00FE5B8A" w:rsidP="00613CEC">
      <w:pPr>
        <w:shd w:val="clear" w:color="auto" w:fill="FFFFFF"/>
        <w:tabs>
          <w:tab w:val="left" w:pos="4584"/>
        </w:tabs>
        <w:spacing w:line="264" w:lineRule="auto"/>
        <w:rPr>
          <w:spacing w:val="-1"/>
        </w:rPr>
      </w:pPr>
      <w:r w:rsidRPr="001C42C1">
        <w:t>Tālr.:</w:t>
      </w:r>
      <w:r w:rsidR="000D26BC" w:rsidRPr="001C42C1">
        <w:t>______________________________________________</w:t>
      </w:r>
      <w:r w:rsidRPr="001C42C1">
        <w:t>_______________________________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4584"/>
        </w:tabs>
        <w:spacing w:line="264" w:lineRule="auto"/>
        <w:rPr>
          <w:spacing w:val="-3"/>
        </w:rPr>
      </w:pPr>
    </w:p>
    <w:p w:rsidR="000D26BC" w:rsidRPr="001C42C1" w:rsidRDefault="00FE5B8A" w:rsidP="00613CEC">
      <w:pPr>
        <w:shd w:val="clear" w:color="auto" w:fill="FFFFFF"/>
        <w:tabs>
          <w:tab w:val="left" w:pos="4584"/>
        </w:tabs>
        <w:spacing w:line="264" w:lineRule="auto"/>
      </w:pPr>
      <w:r w:rsidRPr="001C42C1">
        <w:t>Fakss:</w:t>
      </w:r>
      <w:r w:rsidR="000D26BC" w:rsidRPr="001C42C1">
        <w:t>_______________________________________________</w:t>
      </w:r>
      <w:r w:rsidRPr="001C42C1">
        <w:t>_____________________________</w:t>
      </w:r>
    </w:p>
    <w:p w:rsidR="00613CEC" w:rsidRPr="001C42C1" w:rsidRDefault="00613CEC" w:rsidP="00613CEC">
      <w:pPr>
        <w:shd w:val="clear" w:color="auto" w:fill="FFFFFF"/>
        <w:tabs>
          <w:tab w:val="left" w:pos="0"/>
          <w:tab w:val="left" w:pos="9214"/>
        </w:tabs>
        <w:spacing w:line="264" w:lineRule="auto"/>
        <w:ind w:right="49"/>
      </w:pPr>
    </w:p>
    <w:p w:rsidR="005E7A3E" w:rsidRPr="001C42C1" w:rsidRDefault="00FE5B8A" w:rsidP="00613CEC">
      <w:pPr>
        <w:shd w:val="clear" w:color="auto" w:fill="FFFFFF"/>
        <w:tabs>
          <w:tab w:val="left" w:pos="0"/>
          <w:tab w:val="left" w:pos="9214"/>
        </w:tabs>
        <w:spacing w:line="264" w:lineRule="auto"/>
        <w:ind w:right="49"/>
      </w:pPr>
      <w:r w:rsidRPr="001C42C1">
        <w:t xml:space="preserve">E-pasts: </w:t>
      </w:r>
      <w:r w:rsidR="00613CEC" w:rsidRPr="001C42C1">
        <w:t>___________________________________________</w:t>
      </w:r>
      <w:r w:rsidRPr="001C42C1">
        <w:t>_______________________________</w:t>
      </w:r>
    </w:p>
    <w:p w:rsidR="000D26BC" w:rsidRPr="001C42C1" w:rsidRDefault="000D26BC" w:rsidP="00613CEC">
      <w:pPr>
        <w:shd w:val="clear" w:color="auto" w:fill="FFFFFF"/>
        <w:tabs>
          <w:tab w:val="left" w:pos="1843"/>
        </w:tabs>
        <w:spacing w:line="264" w:lineRule="auto"/>
      </w:pPr>
    </w:p>
    <w:p w:rsidR="000D26BC" w:rsidRPr="001C42C1" w:rsidRDefault="000D26BC" w:rsidP="00343A0C">
      <w:pPr>
        <w:shd w:val="clear" w:color="auto" w:fill="FFFFFF"/>
        <w:tabs>
          <w:tab w:val="left" w:pos="1843"/>
          <w:tab w:val="left" w:pos="9214"/>
        </w:tabs>
        <w:spacing w:line="264" w:lineRule="auto"/>
      </w:pPr>
      <w:r w:rsidRPr="001C42C1">
        <w:t>Valodu prasmes</w:t>
      </w:r>
      <w:r w:rsidRPr="001C42C1">
        <w:tab/>
        <w:t>Dzimtā valoda _____________________________________________</w:t>
      </w:r>
    </w:p>
    <w:p w:rsidR="00343A0C" w:rsidRPr="001C42C1" w:rsidRDefault="000D26BC" w:rsidP="00343A0C">
      <w:pPr>
        <w:shd w:val="clear" w:color="auto" w:fill="FFFFFF"/>
        <w:tabs>
          <w:tab w:val="left" w:pos="0"/>
          <w:tab w:val="left" w:pos="1843"/>
          <w:tab w:val="left" w:pos="9214"/>
        </w:tabs>
        <w:spacing w:line="264" w:lineRule="auto"/>
        <w:ind w:right="51"/>
        <w:rPr>
          <w:spacing w:val="-2"/>
        </w:rPr>
      </w:pPr>
      <w:r w:rsidRPr="001C42C1">
        <w:tab/>
      </w:r>
    </w:p>
    <w:p w:rsidR="000D26BC" w:rsidRPr="001C42C1" w:rsidRDefault="00343A0C" w:rsidP="00343A0C">
      <w:pPr>
        <w:shd w:val="clear" w:color="auto" w:fill="FFFFFF"/>
        <w:tabs>
          <w:tab w:val="left" w:pos="0"/>
          <w:tab w:val="left" w:pos="1843"/>
          <w:tab w:val="left" w:pos="9214"/>
        </w:tabs>
        <w:spacing w:line="264" w:lineRule="auto"/>
        <w:ind w:right="51"/>
      </w:pPr>
      <w:r w:rsidRPr="001C42C1">
        <w:tab/>
        <w:t>Svešvalodas ____________________________________________</w:t>
      </w:r>
      <w:r w:rsidR="004F3772" w:rsidRPr="001C42C1">
        <w:t>__</w:t>
      </w:r>
    </w:p>
    <w:sectPr w:rsidR="000D26BC" w:rsidRPr="001C42C1" w:rsidSect="00B91508">
      <w:headerReference w:type="default" r:id="rId7"/>
      <w:footerReference w:type="default" r:id="rId8"/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D2" w:rsidRDefault="005973D2">
      <w:r>
        <w:separator/>
      </w:r>
    </w:p>
  </w:endnote>
  <w:endnote w:type="continuationSeparator" w:id="0">
    <w:p w:rsidR="005973D2" w:rsidRDefault="0059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4" w:rsidRPr="009C34EC" w:rsidRDefault="00DE46B4" w:rsidP="009C34EC">
    <w:pPr>
      <w:pStyle w:val="Footer"/>
      <w:pBdr>
        <w:top w:val="single" w:sz="12" w:space="1" w:color="333399"/>
      </w:pBdr>
      <w:rPr>
        <w:color w:val="333399"/>
        <w:sz w:val="18"/>
        <w:szCs w:val="18"/>
      </w:rPr>
    </w:pPr>
    <w:r>
      <w:rPr>
        <w:color w:val="333399"/>
        <w:sz w:val="18"/>
      </w:rPr>
      <w:t>CIVITAS Forum Network Declaration, LV</w:t>
    </w:r>
    <w:r>
      <w:tab/>
    </w:r>
    <w:r>
      <w:tab/>
    </w:r>
    <w:r>
      <w:rPr>
        <w:color w:val="333399"/>
        <w:sz w:val="18"/>
      </w:rPr>
      <w:t xml:space="preserve">page </w:t>
    </w:r>
    <w:r w:rsidR="003F0FFD" w:rsidRPr="009C34EC">
      <w:rPr>
        <w:rStyle w:val="PageNumber"/>
        <w:color w:val="333399"/>
        <w:sz w:val="18"/>
        <w:szCs w:val="18"/>
      </w:rPr>
      <w:fldChar w:fldCharType="begin"/>
    </w:r>
    <w:r w:rsidRPr="009C34EC">
      <w:rPr>
        <w:rStyle w:val="PageNumber"/>
        <w:color w:val="333399"/>
        <w:sz w:val="18"/>
        <w:szCs w:val="18"/>
      </w:rPr>
      <w:instrText xml:space="preserve"> PAGE </w:instrText>
    </w:r>
    <w:r w:rsidR="003F0FFD" w:rsidRPr="009C34EC">
      <w:rPr>
        <w:rStyle w:val="PageNumber"/>
        <w:color w:val="333399"/>
        <w:sz w:val="18"/>
        <w:szCs w:val="18"/>
      </w:rPr>
      <w:fldChar w:fldCharType="separate"/>
    </w:r>
    <w:r w:rsidR="00360017">
      <w:rPr>
        <w:rStyle w:val="PageNumber"/>
        <w:noProof/>
        <w:color w:val="333399"/>
        <w:sz w:val="18"/>
        <w:szCs w:val="18"/>
      </w:rPr>
      <w:t>1</w:t>
    </w:r>
    <w:r w:rsidR="003F0FFD" w:rsidRPr="009C34EC">
      <w:rPr>
        <w:rStyle w:val="PageNumber"/>
        <w:color w:val="333399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D2" w:rsidRDefault="005973D2">
      <w:r>
        <w:separator/>
      </w:r>
    </w:p>
  </w:footnote>
  <w:footnote w:type="continuationSeparator" w:id="0">
    <w:p w:rsidR="005973D2" w:rsidRDefault="00597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6B4" w:rsidRDefault="00FC769D" w:rsidP="00613CEC">
    <w:pPr>
      <w:pBdr>
        <w:bottom w:val="single" w:sz="12" w:space="1" w:color="333399"/>
      </w:pBdr>
      <w:shd w:val="clear" w:color="auto" w:fill="FFFFFF"/>
      <w:jc w:val="center"/>
    </w:pPr>
    <w:r>
      <w:rPr>
        <w:noProof/>
        <w:lang w:val="el-GR" w:eastAsia="el-GR" w:bidi="ar-SA"/>
      </w:rPr>
      <w:drawing>
        <wp:inline distT="0" distB="0" distL="0" distR="0">
          <wp:extent cx="1943100" cy="1076325"/>
          <wp:effectExtent l="19050" t="0" r="0" b="0"/>
          <wp:docPr id="1" name="Picture 1" descr="CIVITAS2020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VITAS2020Mem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97"/>
    <w:multiLevelType w:val="hybridMultilevel"/>
    <w:tmpl w:val="477CC69E"/>
    <w:lvl w:ilvl="0" w:tplc="C07E5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B987839"/>
    <w:multiLevelType w:val="hybridMultilevel"/>
    <w:tmpl w:val="E9AE6F30"/>
    <w:lvl w:ilvl="0" w:tplc="1EDC2DEC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  <w:b/>
        <w:color w:val="3333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96BD0"/>
    <w:multiLevelType w:val="multilevel"/>
    <w:tmpl w:val="C938EC7A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  <w:b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5411F"/>
    <w:multiLevelType w:val="hybridMultilevel"/>
    <w:tmpl w:val="A296E24A"/>
    <w:lvl w:ilvl="0" w:tplc="C02CCC26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  <w:b/>
        <w:color w:val="3333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5356E8"/>
    <w:multiLevelType w:val="hybridMultilevel"/>
    <w:tmpl w:val="980A2072"/>
    <w:lvl w:ilvl="0" w:tplc="0407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EA60AB5"/>
    <w:multiLevelType w:val="hybridMultilevel"/>
    <w:tmpl w:val="8AE61AFC"/>
    <w:lvl w:ilvl="0" w:tplc="81FC450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  <w:b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027C8"/>
    <w:multiLevelType w:val="hybridMultilevel"/>
    <w:tmpl w:val="3B6CEB00"/>
    <w:lvl w:ilvl="0" w:tplc="0D3E6D3C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  <w:b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762F3"/>
    <w:multiLevelType w:val="hybridMultilevel"/>
    <w:tmpl w:val="9490F304"/>
    <w:lvl w:ilvl="0" w:tplc="7E98EA1C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  <w:b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A4F05"/>
    <w:multiLevelType w:val="hybridMultilevel"/>
    <w:tmpl w:val="20FEFD14"/>
    <w:lvl w:ilvl="0" w:tplc="9A24F3AC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  <w:b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D26BC"/>
    <w:rsid w:val="000D26BC"/>
    <w:rsid w:val="001C42C1"/>
    <w:rsid w:val="001D2995"/>
    <w:rsid w:val="00343A0C"/>
    <w:rsid w:val="00360017"/>
    <w:rsid w:val="00381C25"/>
    <w:rsid w:val="003C337C"/>
    <w:rsid w:val="003E5802"/>
    <w:rsid w:val="003F0FFD"/>
    <w:rsid w:val="004A3760"/>
    <w:rsid w:val="004D06CF"/>
    <w:rsid w:val="004F3772"/>
    <w:rsid w:val="004F54FE"/>
    <w:rsid w:val="00594E5D"/>
    <w:rsid w:val="005973D2"/>
    <w:rsid w:val="005C07AD"/>
    <w:rsid w:val="005E7A3E"/>
    <w:rsid w:val="00611667"/>
    <w:rsid w:val="00613CEC"/>
    <w:rsid w:val="00653C73"/>
    <w:rsid w:val="00760827"/>
    <w:rsid w:val="007F16BE"/>
    <w:rsid w:val="00824A4F"/>
    <w:rsid w:val="00864AA2"/>
    <w:rsid w:val="008A532E"/>
    <w:rsid w:val="0090283B"/>
    <w:rsid w:val="0091315A"/>
    <w:rsid w:val="00923CAA"/>
    <w:rsid w:val="00990E48"/>
    <w:rsid w:val="009C34EC"/>
    <w:rsid w:val="00A26101"/>
    <w:rsid w:val="00A40C49"/>
    <w:rsid w:val="00A6406D"/>
    <w:rsid w:val="00B040C8"/>
    <w:rsid w:val="00B91508"/>
    <w:rsid w:val="00BA3F72"/>
    <w:rsid w:val="00BA52BF"/>
    <w:rsid w:val="00BC7C9F"/>
    <w:rsid w:val="00BE494B"/>
    <w:rsid w:val="00C01C02"/>
    <w:rsid w:val="00C63BAE"/>
    <w:rsid w:val="00DE46B4"/>
    <w:rsid w:val="00DF2E4E"/>
    <w:rsid w:val="00E271C3"/>
    <w:rsid w:val="00EC52B2"/>
    <w:rsid w:val="00FC769D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lv-LV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BC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26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26BC"/>
  </w:style>
  <w:style w:type="paragraph" w:styleId="Header">
    <w:name w:val="header"/>
    <w:basedOn w:val="Normal"/>
    <w:rsid w:val="005E7A3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5C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07A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2014-08-26T07:25:00Z</dcterms:created>
  <dcterms:modified xsi:type="dcterms:W3CDTF">2014-12-23T09:13:00Z</dcterms:modified>
</cp:coreProperties>
</file>